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755E" w:rsidRDefault="00D344DC" w:rsidP="0043755E">
      <w:pPr>
        <w:spacing w:line="240" w:lineRule="atLeast"/>
        <w:jc w:val="center"/>
        <w:rPr>
          <w:b/>
          <w:bCs/>
          <w:sz w:val="24"/>
        </w:rPr>
      </w:pPr>
      <w:r w:rsidRPr="00F82030">
        <w:rPr>
          <w:rFonts w:hint="cs"/>
          <w:b/>
          <w:bCs/>
          <w:sz w:val="24"/>
          <w:rtl/>
        </w:rPr>
        <w:t>قهوه،اثر محافظت کنندگی آن برای بیماری های تحلیل برنده ی عصبی</w:t>
      </w:r>
    </w:p>
    <w:p w:rsidR="004C03A6" w:rsidRPr="00571BEE" w:rsidRDefault="00D344DC" w:rsidP="00E812AF">
      <w:pPr>
        <w:spacing w:line="240" w:lineRule="atLeast"/>
        <w:jc w:val="center"/>
        <w:rPr>
          <w:b/>
          <w:bCs/>
          <w:sz w:val="24"/>
          <w:rtl/>
        </w:rPr>
      </w:pPr>
      <w:r w:rsidRPr="00571BEE">
        <w:rPr>
          <w:rFonts w:hint="cs"/>
          <w:sz w:val="24"/>
          <w:rtl/>
        </w:rPr>
        <w:t>رضوان جون بخش</w:t>
      </w:r>
    </w:p>
    <w:p w:rsidR="004C03A6" w:rsidRPr="00571BEE" w:rsidRDefault="00D344DC" w:rsidP="00E812AF">
      <w:pPr>
        <w:spacing w:line="240" w:lineRule="atLeast"/>
        <w:jc w:val="center"/>
        <w:rPr>
          <w:sz w:val="24"/>
          <w:rtl/>
        </w:rPr>
      </w:pPr>
      <w:r w:rsidRPr="00571BEE">
        <w:rPr>
          <w:rFonts w:hint="cs"/>
          <w:sz w:val="24"/>
          <w:rtl/>
        </w:rPr>
        <w:t>دانشجوی ارشد ژنتیک،گروه زیست شناسی، دانشکده علوم، دانشگاه اصفهان</w:t>
      </w:r>
      <w:r w:rsidR="004327D9" w:rsidRPr="00571BEE">
        <w:rPr>
          <w:sz w:val="24"/>
          <w:rtl/>
        </w:rPr>
        <w:tab/>
      </w:r>
    </w:p>
    <w:p w:rsidR="004327D9" w:rsidRPr="00571BEE" w:rsidRDefault="009A56C5" w:rsidP="0043755E">
      <w:pPr>
        <w:spacing w:line="240" w:lineRule="atLeast"/>
        <w:jc w:val="center"/>
        <w:rPr>
          <w:b/>
          <w:bCs/>
          <w:sz w:val="24"/>
        </w:rPr>
      </w:pPr>
      <w:r w:rsidRPr="00571BEE">
        <w:rPr>
          <w:b/>
          <w:bCs/>
          <w:sz w:val="24"/>
        </w:rPr>
        <w:t>rejonbakhsh@gmail.com</w:t>
      </w:r>
    </w:p>
    <w:p w:rsidR="002257D8" w:rsidRPr="009A56C5" w:rsidRDefault="004327D9" w:rsidP="00D17AC3">
      <w:pPr>
        <w:spacing w:line="360" w:lineRule="auto"/>
        <w:rPr>
          <w:b/>
          <w:bCs/>
          <w:sz w:val="24"/>
          <w:szCs w:val="28"/>
          <w:rtl/>
        </w:rPr>
      </w:pPr>
      <w:r>
        <w:rPr>
          <w:rFonts w:hint="cs"/>
          <w:b/>
          <w:bCs/>
          <w:sz w:val="24"/>
          <w:szCs w:val="28"/>
          <w:rtl/>
        </w:rPr>
        <w:t>چکیده</w:t>
      </w:r>
    </w:p>
    <w:p w:rsidR="00571BEE" w:rsidRDefault="00412D96" w:rsidP="00D17AC3">
      <w:pPr>
        <w:autoSpaceDE w:val="0"/>
        <w:autoSpaceDN w:val="0"/>
        <w:adjustRightInd w:val="0"/>
        <w:spacing w:after="0" w:line="360" w:lineRule="auto"/>
        <w:jc w:val="both"/>
        <w:rPr>
          <w:rFonts w:ascii="Calibri" w:hAnsi="Calibri"/>
          <w:sz w:val="24"/>
          <w:rtl/>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571BEE">
        <w:rPr>
          <w:rFonts w:hint="cs"/>
          <w:sz w:val="24"/>
          <w:rtl/>
        </w:rPr>
        <w:t xml:space="preserve">قهوه </w:t>
      </w:r>
      <w:r w:rsidR="00D344DC">
        <w:rPr>
          <w:rFonts w:hint="cs"/>
          <w:sz w:val="24"/>
          <w:rtl/>
        </w:rPr>
        <w:t>سومین نوشیدنی پرطرفدار در</w:t>
      </w:r>
      <w:r w:rsidR="00571BEE">
        <w:rPr>
          <w:rFonts w:hint="cs"/>
          <w:sz w:val="24"/>
          <w:rtl/>
        </w:rPr>
        <w:t xml:space="preserve"> دنیا بعد از آب و چایی </w:t>
      </w:r>
      <w:r w:rsidR="0043755E">
        <w:rPr>
          <w:rFonts w:hint="cs"/>
          <w:sz w:val="24"/>
          <w:rtl/>
        </w:rPr>
        <w:t>است</w:t>
      </w:r>
      <w:r w:rsidR="0043755E">
        <w:rPr>
          <w:sz w:val="24"/>
        </w:rPr>
        <w:t>.</w:t>
      </w:r>
      <w:r w:rsidR="00D344DC">
        <w:rPr>
          <w:rFonts w:hint="cs"/>
          <w:sz w:val="24"/>
          <w:rtl/>
        </w:rPr>
        <w:t>کافئین به عنوان ترکیب اصلی قهوه برای پیشگیری ویا درمانی برای بیماری های تحلیل برنده ی عصبی مانند آلزایمر ویا پارکینسون مطرح است.در آلزایمر کافئین اثر مفید یکسان برای زنان و مردان دارد اما این اثر در مورد پارکینسون متفاوت است و کافئین در زنان پیش از یائسگی و یا زنان بعد از دوران یائسگی که تحت هورمون درمانی قرار میگیرند اثر کمی دارد</w:t>
      </w:r>
      <w:r w:rsidR="00D344DC">
        <w:rPr>
          <w:rFonts w:ascii="Calibri" w:hAnsi="Calibri" w:hint="cs"/>
          <w:sz w:val="24"/>
          <w:rtl/>
        </w:rPr>
        <w:t>.</w:t>
      </w:r>
    </w:p>
    <w:p w:rsidR="001D293E" w:rsidRPr="002D3598" w:rsidRDefault="00412D96" w:rsidP="00D17AC3">
      <w:pPr>
        <w:autoSpaceDE w:val="0"/>
        <w:autoSpaceDN w:val="0"/>
        <w:adjustRightInd w:val="0"/>
        <w:spacing w:after="0" w:line="360" w:lineRule="auto"/>
        <w:jc w:val="both"/>
        <w:rPr>
          <w:rFonts w:ascii="Calibri" w:hAnsi="Calibri"/>
          <w:sz w:val="24"/>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D344DC">
        <w:rPr>
          <w:rFonts w:ascii="B Lotus" w:hint="cs"/>
          <w:b/>
          <w:bCs/>
          <w:sz w:val="24"/>
          <w:rtl/>
        </w:rPr>
        <w:t xml:space="preserve">: </w:t>
      </w:r>
      <w:r w:rsidR="00D344DC">
        <w:rPr>
          <w:rFonts w:hint="cs"/>
          <w:sz w:val="24"/>
          <w:rtl/>
        </w:rPr>
        <w:t>این پژوهش سعی دارد مکانیسم اثر گذاری کافئین بر روی بیماری های عصبی شایع آلزایمر و پارکینسون  را بررسی کند</w:t>
      </w:r>
      <w:r w:rsidR="00D344DC">
        <w:rPr>
          <w:rFonts w:ascii="Calibri" w:hAnsi="Calibri" w:hint="cs"/>
          <w:sz w:val="24"/>
          <w:rtl/>
        </w:rPr>
        <w:t>.</w:t>
      </w:r>
    </w:p>
    <w:p w:rsidR="0043755E" w:rsidRDefault="00412D96" w:rsidP="00D17AC3">
      <w:pPr>
        <w:autoSpaceDE w:val="0"/>
        <w:autoSpaceDN w:val="0"/>
        <w:adjustRightInd w:val="0"/>
        <w:spacing w:after="0" w:line="360" w:lineRule="auto"/>
        <w:rPr>
          <w:sz w:val="24"/>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2257D8">
        <w:rPr>
          <w:rFonts w:ascii="B Lotus" w:hint="cs"/>
          <w:b/>
          <w:bCs/>
          <w:sz w:val="24"/>
          <w:rtl/>
          <w:lang w:bidi="ar-SA"/>
        </w:rPr>
        <w:t xml:space="preserve"> </w:t>
      </w:r>
      <w:r w:rsidR="00D344DC" w:rsidRPr="00D344DC">
        <w:rPr>
          <w:rFonts w:hint="cs"/>
          <w:sz w:val="24"/>
          <w:rtl/>
        </w:rPr>
        <w:t xml:space="preserve"> </w:t>
      </w:r>
      <w:r w:rsidR="00D17AC3">
        <w:rPr>
          <w:rFonts w:hint="cs"/>
          <w:sz w:val="24"/>
          <w:rtl/>
        </w:rPr>
        <w:t>کافئی</w:t>
      </w:r>
      <w:r w:rsidR="00D344DC">
        <w:rPr>
          <w:rFonts w:hint="cs"/>
          <w:sz w:val="24"/>
          <w:rtl/>
        </w:rPr>
        <w:t>ن وآدنوزین ساختار تقریبا مشابهی دارند و در نتیجه کافئین می تواند به عنوان آنتاگونیست گیرنده های آدنوزین که در قسمت ه</w:t>
      </w:r>
      <w:r w:rsidR="009A56C5">
        <w:rPr>
          <w:rFonts w:hint="cs"/>
          <w:sz w:val="24"/>
          <w:rtl/>
        </w:rPr>
        <w:t xml:space="preserve">ای مختلف دستگاه عصبی قرار دارند، </w:t>
      </w:r>
      <w:r w:rsidR="00D344DC">
        <w:rPr>
          <w:rFonts w:hint="cs"/>
          <w:sz w:val="24"/>
          <w:rtl/>
        </w:rPr>
        <w:t>عمل کند. کافئین عمدتا با بلاک کردن این گیرنده ها باعث کاهش التهابات عصبی، کاهش ترشح گلوتامات و جلوگیری از آپوپتوز نورون ها می شود.هم چنین با جلوگیری از جذب گلوتامات توسط گلیاها از فعال شدن گلیاهای التهابی جلوگیری می</w:t>
      </w:r>
      <w:r w:rsidR="00D344DC">
        <w:rPr>
          <w:sz w:val="24"/>
        </w:rPr>
        <w:t xml:space="preserve"> </w:t>
      </w:r>
      <w:r w:rsidR="00D344DC">
        <w:rPr>
          <w:rFonts w:hint="cs"/>
          <w:sz w:val="24"/>
          <w:rtl/>
        </w:rPr>
        <w:t xml:space="preserve">کند. کافئین، از طریق مسیرهای دیگری مانند جلوگیری از عملکرد بتا </w:t>
      </w:r>
      <w:r w:rsidR="009A56C5">
        <w:rPr>
          <w:rFonts w:hint="cs"/>
          <w:sz w:val="24"/>
          <w:rtl/>
        </w:rPr>
        <w:t>سکرتاز یا</w:t>
      </w:r>
      <w:r w:rsidR="00D344DC">
        <w:rPr>
          <w:rFonts w:hint="cs"/>
          <w:sz w:val="24"/>
          <w:rtl/>
        </w:rPr>
        <w:t xml:space="preserve"> کاهش </w:t>
      </w:r>
      <w:r w:rsidR="00D344DC">
        <w:rPr>
          <w:sz w:val="24"/>
        </w:rPr>
        <w:t>c-RAF</w:t>
      </w:r>
      <w:r w:rsidR="00D344DC">
        <w:rPr>
          <w:rFonts w:hint="cs"/>
          <w:sz w:val="24"/>
          <w:rtl/>
        </w:rPr>
        <w:t xml:space="preserve">فعال، تولید پلاک های آمیلوئیدی را کاهش می دهد. متابولیزه شدن کافئین با کمک انزیم کبدی </w:t>
      </w:r>
      <w:r w:rsidR="00D344DC">
        <w:rPr>
          <w:sz w:val="24"/>
        </w:rPr>
        <w:t>CYP1A2</w:t>
      </w:r>
      <w:r w:rsidR="00D344DC">
        <w:rPr>
          <w:rFonts w:hint="cs"/>
          <w:sz w:val="24"/>
          <w:rtl/>
        </w:rPr>
        <w:t>صورت می گیرد که آنزیم متابولیزه کننده ی استروژن هم است و از این طریق حضور استروژن باعث کاهش اثر گذاری کافئین بر بیماران خانم پارکینسون می شود.</w:t>
      </w:r>
    </w:p>
    <w:p w:rsidR="00D84E62" w:rsidRDefault="00412D96" w:rsidP="00D17AC3">
      <w:pPr>
        <w:autoSpaceDE w:val="0"/>
        <w:autoSpaceDN w:val="0"/>
        <w:adjustRightInd w:val="0"/>
        <w:spacing w:after="0" w:line="360" w:lineRule="auto"/>
        <w:rPr>
          <w:b/>
          <w:bCs/>
          <w:sz w:val="24"/>
          <w:rtl/>
        </w:rPr>
      </w:pPr>
      <w:r w:rsidRPr="00412D96">
        <w:rPr>
          <w:rFonts w:hint="cs"/>
          <w:b/>
          <w:bCs/>
          <w:rtl/>
        </w:rPr>
        <w:t>ک</w:t>
      </w:r>
      <w:r>
        <w:rPr>
          <w:b/>
          <w:bCs/>
          <w:rtl/>
        </w:rPr>
        <w:t>ليد واژه ها</w:t>
      </w:r>
      <w:r w:rsidRPr="00412D96">
        <w:rPr>
          <w:b/>
          <w:bCs/>
          <w:rtl/>
        </w:rPr>
        <w:t xml:space="preserve">: </w:t>
      </w:r>
      <w:r w:rsidR="00D344DC">
        <w:rPr>
          <w:rFonts w:hint="cs"/>
          <w:b/>
          <w:bCs/>
          <w:sz w:val="24"/>
          <w:rtl/>
        </w:rPr>
        <w:t>کافئین، گیرنده های آدنوزین،</w:t>
      </w:r>
      <w:r w:rsidR="00E812AF">
        <w:rPr>
          <w:b/>
          <w:bCs/>
          <w:sz w:val="24"/>
        </w:rPr>
        <w:t xml:space="preserve"> </w:t>
      </w:r>
      <w:r w:rsidR="00E812AF">
        <w:rPr>
          <w:rFonts w:hint="cs"/>
          <w:b/>
          <w:bCs/>
          <w:sz w:val="24"/>
          <w:rtl/>
        </w:rPr>
        <w:t>بیماری</w:t>
      </w:r>
      <w:r w:rsidR="00D344DC">
        <w:rPr>
          <w:rFonts w:hint="cs"/>
          <w:b/>
          <w:bCs/>
          <w:sz w:val="24"/>
          <w:rtl/>
        </w:rPr>
        <w:t xml:space="preserve"> آلزایمر، </w:t>
      </w:r>
      <w:r w:rsidR="00E812AF">
        <w:rPr>
          <w:rFonts w:hint="cs"/>
          <w:b/>
          <w:bCs/>
          <w:sz w:val="24"/>
          <w:rtl/>
        </w:rPr>
        <w:t xml:space="preserve">بیماری </w:t>
      </w:r>
      <w:r w:rsidR="00D344DC">
        <w:rPr>
          <w:rFonts w:hint="cs"/>
          <w:b/>
          <w:bCs/>
          <w:sz w:val="24"/>
          <w:rtl/>
        </w:rPr>
        <w:t>پارکینسون</w:t>
      </w:r>
    </w:p>
    <w:p w:rsidR="00E812AF" w:rsidRPr="003D2012" w:rsidRDefault="00E812AF" w:rsidP="00D17AC3">
      <w:pPr>
        <w:autoSpaceDE w:val="0"/>
        <w:autoSpaceDN w:val="0"/>
        <w:adjustRightInd w:val="0"/>
        <w:spacing w:after="0" w:line="360" w:lineRule="auto"/>
        <w:rPr>
          <w:sz w:val="24"/>
          <w:rtl/>
        </w:rPr>
      </w:pPr>
    </w:p>
    <w:p w:rsidR="00571BEE" w:rsidRDefault="00571BEE" w:rsidP="001D293E">
      <w:pPr>
        <w:bidi w:val="0"/>
        <w:spacing w:after="0" w:line="240" w:lineRule="auto"/>
        <w:rPr>
          <w:rFonts w:cs="Times New Roman"/>
          <w:b/>
          <w:bCs/>
          <w:sz w:val="30"/>
          <w:szCs w:val="30"/>
          <w:lang w:bidi="ar-SA"/>
        </w:rPr>
      </w:pPr>
    </w:p>
    <w:p w:rsidR="004B6BC1" w:rsidRDefault="004B6BC1" w:rsidP="00571BEE">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F304B1" w:rsidRPr="00F35366" w:rsidRDefault="00F35366" w:rsidP="0043755E">
      <w:pPr>
        <w:spacing w:line="240" w:lineRule="atLeast"/>
        <w:jc w:val="center"/>
        <w:rPr>
          <w:rFonts w:asciiTheme="majorBidi" w:hAnsiTheme="majorBidi" w:cstheme="majorBidi"/>
          <w:b/>
          <w:bCs/>
          <w:sz w:val="24"/>
        </w:rPr>
      </w:pPr>
      <w:r w:rsidRPr="00F82030">
        <w:rPr>
          <w:rFonts w:asciiTheme="majorBidi" w:hAnsiTheme="majorBidi" w:cstheme="majorBidi"/>
          <w:b/>
          <w:bCs/>
          <w:sz w:val="24"/>
        </w:rPr>
        <w:t>C</w:t>
      </w:r>
      <w:r>
        <w:rPr>
          <w:rFonts w:asciiTheme="majorBidi" w:hAnsiTheme="majorBidi" w:cstheme="majorBidi"/>
          <w:b/>
          <w:bCs/>
          <w:sz w:val="24"/>
        </w:rPr>
        <w:t>o</w:t>
      </w:r>
      <w:r w:rsidRPr="00F82030">
        <w:rPr>
          <w:rFonts w:asciiTheme="majorBidi" w:hAnsiTheme="majorBidi" w:cstheme="majorBidi"/>
          <w:b/>
          <w:bCs/>
          <w:sz w:val="24"/>
        </w:rPr>
        <w:t>ffee,</w:t>
      </w:r>
      <w:r>
        <w:rPr>
          <w:rFonts w:asciiTheme="majorBidi" w:hAnsiTheme="majorBidi" w:cstheme="majorBidi"/>
          <w:b/>
          <w:bCs/>
          <w:sz w:val="24"/>
        </w:rPr>
        <w:t xml:space="preserve"> Its </w:t>
      </w:r>
      <w:r w:rsidRPr="00F82030">
        <w:rPr>
          <w:rFonts w:asciiTheme="majorBidi" w:hAnsiTheme="majorBidi" w:cstheme="majorBidi"/>
          <w:b/>
          <w:bCs/>
          <w:sz w:val="24"/>
        </w:rPr>
        <w:t xml:space="preserve">Neuroprotective </w:t>
      </w:r>
      <w:r>
        <w:rPr>
          <w:rFonts w:asciiTheme="majorBidi" w:hAnsiTheme="majorBidi" w:cstheme="majorBidi"/>
          <w:b/>
          <w:bCs/>
          <w:sz w:val="24"/>
        </w:rPr>
        <w:t>E</w:t>
      </w:r>
      <w:r w:rsidRPr="00F82030">
        <w:rPr>
          <w:rFonts w:asciiTheme="majorBidi" w:hAnsiTheme="majorBidi" w:cstheme="majorBidi"/>
          <w:b/>
          <w:bCs/>
          <w:sz w:val="24"/>
        </w:rPr>
        <w:t xml:space="preserve">ffects </w:t>
      </w:r>
      <w:r>
        <w:rPr>
          <w:rFonts w:asciiTheme="majorBidi" w:hAnsiTheme="majorBidi" w:cstheme="majorBidi"/>
          <w:b/>
          <w:bCs/>
          <w:sz w:val="24"/>
        </w:rPr>
        <w:t>on</w:t>
      </w:r>
      <w:r w:rsidRPr="00F82030">
        <w:rPr>
          <w:rFonts w:asciiTheme="majorBidi" w:hAnsiTheme="majorBidi" w:cstheme="majorBidi"/>
          <w:b/>
          <w:bCs/>
          <w:sz w:val="24"/>
        </w:rPr>
        <w:t xml:space="preserve"> </w:t>
      </w:r>
      <w:r>
        <w:rPr>
          <w:rFonts w:asciiTheme="majorBidi" w:hAnsiTheme="majorBidi" w:cstheme="majorBidi"/>
          <w:b/>
          <w:bCs/>
          <w:sz w:val="24"/>
        </w:rPr>
        <w:t>N</w:t>
      </w:r>
      <w:r w:rsidRPr="00F82030">
        <w:rPr>
          <w:rFonts w:asciiTheme="majorBidi" w:hAnsiTheme="majorBidi" w:cstheme="majorBidi"/>
          <w:b/>
          <w:bCs/>
          <w:sz w:val="24"/>
        </w:rPr>
        <w:t xml:space="preserve">eurodegenerative </w:t>
      </w:r>
      <w:r>
        <w:rPr>
          <w:rFonts w:asciiTheme="majorBidi" w:hAnsiTheme="majorBidi" w:cstheme="majorBidi"/>
          <w:b/>
          <w:bCs/>
          <w:sz w:val="24"/>
        </w:rPr>
        <w:t>D</w:t>
      </w:r>
      <w:r w:rsidRPr="00F82030">
        <w:rPr>
          <w:rFonts w:asciiTheme="majorBidi" w:hAnsiTheme="majorBidi" w:cstheme="majorBidi"/>
          <w:b/>
          <w:bCs/>
          <w:sz w:val="24"/>
        </w:rPr>
        <w:t>isease</w:t>
      </w:r>
      <w:r>
        <w:rPr>
          <w:rFonts w:asciiTheme="majorBidi" w:hAnsiTheme="majorBidi" w:cstheme="majorBidi"/>
          <w:b/>
          <w:bCs/>
          <w:sz w:val="24"/>
        </w:rPr>
        <w:t>s</w:t>
      </w:r>
    </w:p>
    <w:p w:rsidR="00F304B1" w:rsidRPr="00F35366" w:rsidRDefault="00F35366" w:rsidP="00E812AF">
      <w:pPr>
        <w:bidi w:val="0"/>
        <w:spacing w:line="240" w:lineRule="atLeast"/>
        <w:jc w:val="center"/>
        <w:rPr>
          <w:rFonts w:cs="Times New Roman"/>
          <w:sz w:val="24"/>
          <w:vertAlign w:val="superscript"/>
          <w:lang w:bidi="ar-SA"/>
        </w:rPr>
      </w:pPr>
      <w:r w:rsidRPr="00F82030">
        <w:rPr>
          <w:rFonts w:asciiTheme="majorBidi" w:hAnsiTheme="majorBidi" w:cstheme="majorBidi"/>
          <w:sz w:val="24"/>
        </w:rPr>
        <w:t xml:space="preserve">Rezvan </w:t>
      </w:r>
      <w:r>
        <w:rPr>
          <w:rFonts w:asciiTheme="majorBidi" w:hAnsiTheme="majorBidi" w:cstheme="majorBidi"/>
          <w:sz w:val="24"/>
        </w:rPr>
        <w:t>J</w:t>
      </w:r>
      <w:r w:rsidRPr="00F82030">
        <w:rPr>
          <w:rFonts w:asciiTheme="majorBidi" w:hAnsiTheme="majorBidi" w:cstheme="majorBidi"/>
          <w:sz w:val="24"/>
        </w:rPr>
        <w:t>oonbakhsh</w:t>
      </w:r>
    </w:p>
    <w:p w:rsidR="00F304B1" w:rsidRPr="009828EA" w:rsidRDefault="00F35366" w:rsidP="0043755E">
      <w:pPr>
        <w:bidi w:val="0"/>
        <w:spacing w:line="240" w:lineRule="atLeast"/>
        <w:jc w:val="center"/>
        <w:rPr>
          <w:rFonts w:cs="Times New Roman"/>
          <w:sz w:val="24"/>
          <w:lang w:bidi="ar-SA"/>
        </w:rPr>
      </w:pPr>
      <w:bookmarkStart w:id="0" w:name="_GoBack"/>
      <w:bookmarkEnd w:id="0"/>
      <w:r w:rsidRPr="00F82030">
        <w:rPr>
          <w:rFonts w:asciiTheme="majorBidi" w:hAnsiTheme="majorBidi" w:cstheme="majorBidi"/>
          <w:sz w:val="24"/>
        </w:rPr>
        <w:t>M</w:t>
      </w:r>
      <w:r>
        <w:rPr>
          <w:rFonts w:asciiTheme="majorBidi" w:hAnsiTheme="majorBidi" w:cstheme="majorBidi"/>
          <w:sz w:val="24"/>
        </w:rPr>
        <w:t>S</w:t>
      </w:r>
      <w:r w:rsidRPr="00F82030">
        <w:rPr>
          <w:rFonts w:asciiTheme="majorBidi" w:hAnsiTheme="majorBidi" w:cstheme="majorBidi"/>
          <w:sz w:val="24"/>
        </w:rPr>
        <w:t xml:space="preserve"> Student,</w:t>
      </w:r>
      <w:r w:rsidRPr="00F82030">
        <w:rPr>
          <w:rFonts w:ascii="Arial-BoldMT" w:hAnsi="Arial-BoldMT"/>
          <w:color w:val="231F20"/>
          <w:sz w:val="32"/>
          <w:szCs w:val="32"/>
        </w:rPr>
        <w:t xml:space="preserve"> </w:t>
      </w:r>
      <w:r w:rsidRPr="00F82030">
        <w:rPr>
          <w:rFonts w:asciiTheme="majorBidi" w:hAnsiTheme="majorBidi" w:cstheme="majorBidi"/>
          <w:sz w:val="24"/>
        </w:rPr>
        <w:t>Department of biology,</w:t>
      </w:r>
      <w:r w:rsidRPr="00F82030">
        <w:rPr>
          <w:rFonts w:ascii="Arial-BoldMT" w:hAnsi="Arial-BoldMT"/>
          <w:color w:val="231F20"/>
          <w:sz w:val="32"/>
          <w:szCs w:val="32"/>
        </w:rPr>
        <w:t xml:space="preserve"> </w:t>
      </w:r>
      <w:r w:rsidRPr="00F82030">
        <w:rPr>
          <w:rFonts w:asciiTheme="majorBidi" w:hAnsiTheme="majorBidi" w:cstheme="majorBidi"/>
          <w:sz w:val="24"/>
        </w:rPr>
        <w:t>Faculty of science, Esfahan University</w:t>
      </w:r>
    </w:p>
    <w:p w:rsidR="00F86345" w:rsidRPr="009828EA" w:rsidRDefault="00F86345" w:rsidP="00F86345">
      <w:pPr>
        <w:bidi w:val="0"/>
        <w:spacing w:line="240" w:lineRule="atLeast"/>
        <w:jc w:val="center"/>
        <w:rPr>
          <w:rFonts w:cs="Times New Roman"/>
          <w:sz w:val="24"/>
          <w:lang w:bidi="ar-SA"/>
        </w:rPr>
      </w:pPr>
      <w:r>
        <w:rPr>
          <w:rFonts w:asciiTheme="majorBidi" w:hAnsiTheme="majorBidi" w:cstheme="majorBidi"/>
          <w:sz w:val="24"/>
        </w:rPr>
        <w:t>rejonbakhsh@gmail.com</w:t>
      </w:r>
    </w:p>
    <w:p w:rsidR="00F304B1" w:rsidRPr="009828EA" w:rsidRDefault="00F304B1" w:rsidP="00FD6282">
      <w:pPr>
        <w:autoSpaceDE w:val="0"/>
        <w:autoSpaceDN w:val="0"/>
        <w:bidi w:val="0"/>
        <w:adjustRightInd w:val="0"/>
        <w:spacing w:after="0" w:line="360" w:lineRule="auto"/>
        <w:rPr>
          <w:rFonts w:ascii="Calibri" w:hAnsi="Calibri" w:cs="B Lotus"/>
          <w:sz w:val="24"/>
          <w:vertAlign w:val="superscript"/>
        </w:rPr>
      </w:pPr>
    </w:p>
    <w:p w:rsidR="00F304B1" w:rsidRPr="00BB2A3A" w:rsidRDefault="009025F0" w:rsidP="0043755E">
      <w:pPr>
        <w:bidi w:val="0"/>
        <w:spacing w:line="360" w:lineRule="auto"/>
        <w:jc w:val="both"/>
        <w:rPr>
          <w:rFonts w:asciiTheme="majorBidi" w:hAnsiTheme="majorBidi" w:cstheme="majorBidi"/>
          <w:sz w:val="24"/>
        </w:rPr>
      </w:pPr>
      <w:r>
        <w:rPr>
          <w:rFonts w:asciiTheme="majorBidi" w:hAnsiTheme="majorBidi" w:cstheme="majorBidi"/>
          <w:b/>
          <w:bCs/>
          <w:sz w:val="24"/>
          <w:lang w:bidi="ar-SA"/>
        </w:rPr>
        <w:t>Statement of Problem:</w:t>
      </w:r>
      <w:r w:rsidRPr="009025F0">
        <w:rPr>
          <w:rFonts w:asciiTheme="majorBidi" w:hAnsiTheme="majorBidi" w:cstheme="majorBidi"/>
          <w:sz w:val="24"/>
        </w:rPr>
        <w:t xml:space="preserve"> </w:t>
      </w:r>
      <w:r w:rsidRPr="0005690F">
        <w:rPr>
          <w:rFonts w:asciiTheme="majorBidi" w:hAnsiTheme="majorBidi" w:cstheme="majorBidi"/>
          <w:sz w:val="24"/>
        </w:rPr>
        <w:t>Coffee is the third popular beverage in the world after water and tea. Caffeine as an important ingredient of coffee is proposed as prevention or treatment of neurodegenerative diseases like Alzheimer or Parkinson</w:t>
      </w:r>
      <w:r>
        <w:rPr>
          <w:rFonts w:asciiTheme="majorBidi" w:hAnsiTheme="majorBidi" w:cstheme="majorBidi"/>
          <w:sz w:val="24"/>
        </w:rPr>
        <w:t xml:space="preserve"> disease</w:t>
      </w:r>
      <w:r w:rsidRPr="0005690F">
        <w:rPr>
          <w:rFonts w:asciiTheme="majorBidi" w:hAnsiTheme="majorBidi" w:cstheme="majorBidi"/>
          <w:sz w:val="24"/>
        </w:rPr>
        <w:t>. In Alzheimer, caffeine has the same beneficial effect on male and female patients but this effect is different in Parkinson disease (PD) and it has less effect</w:t>
      </w:r>
      <w:r w:rsidRPr="0005690F">
        <w:rPr>
          <w:rFonts w:asciiTheme="majorBidi" w:hAnsiTheme="majorBidi" w:cstheme="majorBidi"/>
          <w:b/>
          <w:bCs/>
          <w:sz w:val="24"/>
        </w:rPr>
        <w:t xml:space="preserve"> </w:t>
      </w:r>
      <w:r w:rsidRPr="0005690F">
        <w:rPr>
          <w:rFonts w:asciiTheme="majorBidi" w:hAnsiTheme="majorBidi" w:cstheme="majorBidi"/>
          <w:sz w:val="24"/>
        </w:rPr>
        <w:t>in premenopausal women or post-menopausal women on hormone therapy.</w:t>
      </w:r>
    </w:p>
    <w:p w:rsidR="00F86345" w:rsidRDefault="00F304B1" w:rsidP="00F86345">
      <w:pPr>
        <w:bidi w:val="0"/>
        <w:spacing w:line="360" w:lineRule="auto"/>
        <w:jc w:val="both"/>
        <w:rPr>
          <w:rFonts w:asciiTheme="majorBidi" w:hAnsiTheme="majorBidi" w:cstheme="majorBidi"/>
          <w:b/>
          <w:bCs/>
          <w:sz w:val="24"/>
          <w:rtl/>
          <w:lang w:bidi="ar-SA"/>
        </w:rPr>
      </w:pP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urpose:</w:t>
      </w:r>
      <w:r w:rsidR="009025F0" w:rsidRPr="009025F0">
        <w:rPr>
          <w:rFonts w:asciiTheme="majorBidi" w:hAnsiTheme="majorBidi" w:cstheme="majorBidi"/>
          <w:sz w:val="24"/>
        </w:rPr>
        <w:t xml:space="preserve"> </w:t>
      </w:r>
      <w:r w:rsidR="009025F0" w:rsidRPr="0005690F">
        <w:rPr>
          <w:rFonts w:asciiTheme="majorBidi" w:hAnsiTheme="majorBidi" w:cstheme="majorBidi"/>
          <w:sz w:val="24"/>
        </w:rPr>
        <w:t>This study tries to investigate the mechanism of caffeine effect on common neurological diseases of Alzheimer and Parkinson.</w:t>
      </w:r>
    </w:p>
    <w:p w:rsidR="009025F0" w:rsidRPr="00F86345" w:rsidRDefault="00F304B1" w:rsidP="00F86345">
      <w:pPr>
        <w:bidi w:val="0"/>
        <w:spacing w:line="360" w:lineRule="auto"/>
        <w:jc w:val="both"/>
        <w:rPr>
          <w:rFonts w:asciiTheme="majorBidi" w:hAnsiTheme="majorBidi" w:cstheme="majorBidi"/>
          <w:b/>
          <w:bCs/>
          <w:sz w:val="24"/>
          <w:lang w:bidi="ar-SA"/>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9025F0" w:rsidRPr="009025F0">
        <w:rPr>
          <w:rFonts w:asciiTheme="majorBidi" w:hAnsiTheme="majorBidi" w:cstheme="majorBidi"/>
          <w:sz w:val="24"/>
        </w:rPr>
        <w:t>Caffeine and adenosine has almost the same structure and as a result, caffeine can operate as an adenosine receptors antagonist which is present in different parts of nervous system. Caffeine causes decreasing in neuroinflamation, decreasing in glutamate release and pr</w:t>
      </w:r>
      <w:r w:rsidR="00E812AF">
        <w:rPr>
          <w:rFonts w:asciiTheme="majorBidi" w:hAnsiTheme="majorBidi" w:cstheme="majorBidi"/>
          <w:sz w:val="24"/>
        </w:rPr>
        <w:t>eventing neuron a</w:t>
      </w:r>
      <w:r w:rsidR="009025F0" w:rsidRPr="009025F0">
        <w:rPr>
          <w:rFonts w:asciiTheme="majorBidi" w:hAnsiTheme="majorBidi" w:cstheme="majorBidi"/>
          <w:sz w:val="24"/>
        </w:rPr>
        <w:t>poptosis by blocking these receptors. Caffeine can also reduce amyloid plaque production by other ways like preventing</w:t>
      </w:r>
      <w:r w:rsidR="00FD6282">
        <w:rPr>
          <w:rFonts w:asciiTheme="majorBidi" w:hAnsiTheme="majorBidi" w:cstheme="majorBidi"/>
          <w:sz w:val="24"/>
        </w:rPr>
        <w:t xml:space="preserve"> the function of β-secretase or</w:t>
      </w:r>
      <w:r w:rsidR="009025F0" w:rsidRPr="009025F0">
        <w:rPr>
          <w:rFonts w:asciiTheme="majorBidi" w:hAnsiTheme="majorBidi" w:cstheme="majorBidi"/>
          <w:sz w:val="24"/>
        </w:rPr>
        <w:t xml:space="preserve"> decreasing active c-RAF. Caffeine metabolizing is done by hepatic enzyme CYP1A2 which is also metabolized estrogen and in this way the presence of estrogen causes the less effect of caffeine on female PD.</w:t>
      </w:r>
    </w:p>
    <w:p w:rsidR="009025F0" w:rsidRPr="009025F0" w:rsidRDefault="009025F0" w:rsidP="009025F0">
      <w:pPr>
        <w:bidi w:val="0"/>
        <w:rPr>
          <w:rFonts w:asciiTheme="majorBidi" w:hAnsiTheme="majorBidi" w:cstheme="majorBidi"/>
          <w:sz w:val="24"/>
        </w:rPr>
      </w:pPr>
    </w:p>
    <w:p w:rsidR="000A7A81" w:rsidRDefault="00F304B1" w:rsidP="009025F0">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r w:rsidR="009025F0">
        <w:rPr>
          <w:rFonts w:asciiTheme="majorBidi" w:hAnsiTheme="majorBidi" w:cstheme="majorBidi"/>
          <w:color w:val="000000"/>
          <w:sz w:val="24"/>
        </w:rPr>
        <w:t>C</w:t>
      </w:r>
      <w:r w:rsidR="009025F0" w:rsidRPr="0005690F">
        <w:rPr>
          <w:rFonts w:asciiTheme="majorBidi" w:hAnsiTheme="majorBidi" w:cstheme="majorBidi"/>
          <w:color w:val="000000"/>
          <w:sz w:val="24"/>
        </w:rPr>
        <w:t xml:space="preserve">affeine, </w:t>
      </w:r>
      <w:r w:rsidR="009025F0">
        <w:rPr>
          <w:rFonts w:asciiTheme="majorBidi" w:hAnsiTheme="majorBidi" w:cstheme="majorBidi"/>
          <w:color w:val="000000"/>
          <w:sz w:val="24"/>
        </w:rPr>
        <w:t>A</w:t>
      </w:r>
      <w:r w:rsidR="009025F0" w:rsidRPr="0005690F">
        <w:rPr>
          <w:rFonts w:asciiTheme="majorBidi" w:hAnsiTheme="majorBidi" w:cstheme="majorBidi"/>
          <w:color w:val="000000"/>
          <w:sz w:val="24"/>
        </w:rPr>
        <w:t>denosine receptors, Alzheimer</w:t>
      </w:r>
      <w:r w:rsidR="009025F0">
        <w:rPr>
          <w:rFonts w:asciiTheme="majorBidi" w:hAnsiTheme="majorBidi" w:cstheme="majorBidi" w:hint="cs"/>
          <w:color w:val="000000"/>
          <w:sz w:val="24"/>
          <w:rtl/>
        </w:rPr>
        <w:t xml:space="preserve"> </w:t>
      </w:r>
      <w:r w:rsidR="009025F0">
        <w:rPr>
          <w:rFonts w:asciiTheme="majorBidi" w:hAnsiTheme="majorBidi" w:cstheme="majorBidi"/>
          <w:color w:val="000000"/>
          <w:sz w:val="24"/>
        </w:rPr>
        <w:t>disease</w:t>
      </w:r>
      <w:r w:rsidR="009025F0" w:rsidRPr="0005690F">
        <w:rPr>
          <w:rFonts w:asciiTheme="majorBidi" w:hAnsiTheme="majorBidi" w:cstheme="majorBidi"/>
          <w:color w:val="000000"/>
          <w:sz w:val="24"/>
        </w:rPr>
        <w:t>, Parkinson</w:t>
      </w:r>
      <w:r w:rsidR="009025F0">
        <w:rPr>
          <w:rFonts w:asciiTheme="majorBidi" w:hAnsiTheme="majorBidi" w:cstheme="majorBidi"/>
          <w:color w:val="000000"/>
          <w:sz w:val="24"/>
        </w:rPr>
        <w:t xml:space="preserve"> disease</w:t>
      </w:r>
    </w:p>
    <w:p w:rsidR="00F304B1" w:rsidRPr="00F304B1" w:rsidRDefault="00F304B1" w:rsidP="00F304B1">
      <w:pPr>
        <w:spacing w:after="120" w:line="240" w:lineRule="auto"/>
        <w:jc w:val="both"/>
        <w:rPr>
          <w:rtl/>
        </w:rPr>
      </w:pPr>
    </w:p>
    <w:sectPr w:rsidR="00F304B1" w:rsidRPr="00F304B1" w:rsidSect="000A7A81">
      <w:headerReference w:type="default" r:id="rId6"/>
      <w:footerReference w:type="default" r:id="rId7"/>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520E" w:rsidRDefault="00E1520E" w:rsidP="004C03A6">
      <w:pPr>
        <w:spacing w:after="0" w:line="240" w:lineRule="auto"/>
      </w:pPr>
      <w:r>
        <w:separator/>
      </w:r>
    </w:p>
  </w:endnote>
  <w:endnote w:type="continuationSeparator" w:id="0">
    <w:p w:rsidR="00E1520E" w:rsidRDefault="00E1520E"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3B2B3A8E-E056-461A-9D42-24E9D0F0F439}"/>
    <w:embedBold r:id="rId2" w:fontKey="{C481ED12-3150-4489-92AD-7092144267DB}"/>
  </w:font>
  <w:font w:name="B Nazanin">
    <w:panose1 w:val="00000700000000000000"/>
    <w:charset w:val="B2"/>
    <w:family w:val="auto"/>
    <w:pitch w:val="variable"/>
    <w:sig w:usb0="00002001" w:usb1="80000000" w:usb2="00000008" w:usb3="00000000" w:csb0="00000040" w:csb1="00000000"/>
    <w:embedRegular r:id="rId3" w:fontKey="{CCC421BA-1EFA-4591-8820-5AC06BE6F196}"/>
    <w:embedBold r:id="rId4" w:fontKey="{9A0273F4-1673-4248-9340-9FDD07A4AC86}"/>
  </w:font>
  <w:font w:name="Arial">
    <w:panose1 w:val="020B0604020202020204"/>
    <w:charset w:val="00"/>
    <w:family w:val="swiss"/>
    <w:pitch w:val="variable"/>
    <w:sig w:usb0="E0002AFF" w:usb1="C0007843" w:usb2="00000009" w:usb3="00000000" w:csb0="000001FF" w:csb1="00000000"/>
  </w:font>
  <w:font w:name="B Lotus">
    <w:panose1 w:val="00000400000000000000"/>
    <w:charset w:val="B2"/>
    <w:family w:val="auto"/>
    <w:pitch w:val="variable"/>
    <w:sig w:usb0="00002001" w:usb1="80000000" w:usb2="00000008" w:usb3="00000000" w:csb0="00000040" w:csb1="00000000"/>
    <w:embedRegular r:id="rId5" w:fontKey="{42D8F8C9-C538-4A77-9FA1-E20DFAF45209}"/>
    <w:embedBold r:id="rId6" w:fontKey="{E6EEB0E6-CB99-436B-9562-6537EFE592D4}"/>
  </w:font>
  <w:font w:name="Arial-BoldMT">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embedRegular r:id="rId7" w:fontKey="{E1701332-B0B7-4B3B-A17C-E71AA4EE093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8E5671">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520E" w:rsidRDefault="00E1520E" w:rsidP="004C03A6">
      <w:pPr>
        <w:spacing w:after="0" w:line="240" w:lineRule="auto"/>
      </w:pPr>
      <w:r>
        <w:separator/>
      </w:r>
    </w:p>
  </w:footnote>
  <w:footnote w:type="continuationSeparator" w:id="0">
    <w:p w:rsidR="00E1520E" w:rsidRDefault="00E1520E"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A7A81"/>
    <w:rsid w:val="000B73A3"/>
    <w:rsid w:val="00165622"/>
    <w:rsid w:val="0019679F"/>
    <w:rsid w:val="001D293E"/>
    <w:rsid w:val="001D7549"/>
    <w:rsid w:val="00205D88"/>
    <w:rsid w:val="002257D8"/>
    <w:rsid w:val="00230B2B"/>
    <w:rsid w:val="00235CAB"/>
    <w:rsid w:val="002B2B66"/>
    <w:rsid w:val="002D3598"/>
    <w:rsid w:val="0033568B"/>
    <w:rsid w:val="00371613"/>
    <w:rsid w:val="003B4A2C"/>
    <w:rsid w:val="003B765B"/>
    <w:rsid w:val="003D2012"/>
    <w:rsid w:val="0040217D"/>
    <w:rsid w:val="00412D96"/>
    <w:rsid w:val="00421C63"/>
    <w:rsid w:val="00426A4C"/>
    <w:rsid w:val="004327D9"/>
    <w:rsid w:val="0043755E"/>
    <w:rsid w:val="004B6BC1"/>
    <w:rsid w:val="004C03A6"/>
    <w:rsid w:val="004C5279"/>
    <w:rsid w:val="004C7F9F"/>
    <w:rsid w:val="00570581"/>
    <w:rsid w:val="00571BEE"/>
    <w:rsid w:val="005D78AC"/>
    <w:rsid w:val="006A4D07"/>
    <w:rsid w:val="00744BFE"/>
    <w:rsid w:val="00797492"/>
    <w:rsid w:val="007A6BF2"/>
    <w:rsid w:val="007C22CC"/>
    <w:rsid w:val="00822E9D"/>
    <w:rsid w:val="008D4D84"/>
    <w:rsid w:val="008E507E"/>
    <w:rsid w:val="008E5671"/>
    <w:rsid w:val="0090205C"/>
    <w:rsid w:val="009025F0"/>
    <w:rsid w:val="009200EE"/>
    <w:rsid w:val="00946A0D"/>
    <w:rsid w:val="00995B0E"/>
    <w:rsid w:val="009A0C8E"/>
    <w:rsid w:val="009A56C5"/>
    <w:rsid w:val="00AF561D"/>
    <w:rsid w:val="00B2767A"/>
    <w:rsid w:val="00B62996"/>
    <w:rsid w:val="00BE227A"/>
    <w:rsid w:val="00BF034E"/>
    <w:rsid w:val="00BF66E0"/>
    <w:rsid w:val="00C01619"/>
    <w:rsid w:val="00CC6620"/>
    <w:rsid w:val="00CF7282"/>
    <w:rsid w:val="00D17AC3"/>
    <w:rsid w:val="00D344DC"/>
    <w:rsid w:val="00D402FD"/>
    <w:rsid w:val="00D4553B"/>
    <w:rsid w:val="00D84E62"/>
    <w:rsid w:val="00DD36F9"/>
    <w:rsid w:val="00E1520E"/>
    <w:rsid w:val="00E31A39"/>
    <w:rsid w:val="00E812AF"/>
    <w:rsid w:val="00EB6AEB"/>
    <w:rsid w:val="00EF2329"/>
    <w:rsid w:val="00F2671E"/>
    <w:rsid w:val="00F304B1"/>
    <w:rsid w:val="00F35366"/>
    <w:rsid w:val="00F81FAF"/>
    <w:rsid w:val="00F852C4"/>
    <w:rsid w:val="00F86345"/>
    <w:rsid w:val="00FD363A"/>
    <w:rsid w:val="00FD628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150</TotalTime>
  <Pages>1</Pages>
  <Words>452</Words>
  <Characters>2580</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3026</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JUVENTUS</cp:lastModifiedBy>
  <cp:revision>31</cp:revision>
  <dcterms:created xsi:type="dcterms:W3CDTF">2019-02-28T20:07:00Z</dcterms:created>
  <dcterms:modified xsi:type="dcterms:W3CDTF">2019-08-11T07:00:00Z</dcterms:modified>
</cp:coreProperties>
</file>